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MACHELLE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1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Automatic Stock Option Grant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non-employee director grant of Restricted Stock Units pursuant to the BioCryst Pharmaceuticals, Inc. Non-Employee Director Compensation Policy, as amended (the "Director Compensation Policy"), which will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Automatic non-employee director grant of stock options pursuant to the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020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3461</Characters>
  <CharactersWithSpaces>4020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